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BB" w:rsidRPr="00014CBB" w:rsidRDefault="00014CBB" w:rsidP="00014CBB">
      <w:pPr>
        <w:shd w:val="clear" w:color="auto" w:fill="FFFFFF"/>
        <w:spacing w:after="3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014CBB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Сроки ожидания оказания медицинской помощи</w:t>
      </w:r>
      <w:bookmarkStart w:id="0" w:name="_GoBack"/>
      <w:bookmarkEnd w:id="0"/>
    </w:p>
    <w:p w:rsidR="00014CBB" w:rsidRPr="00014CBB" w:rsidRDefault="00014CBB" w:rsidP="00014CBB">
      <w:pPr>
        <w:shd w:val="clear" w:color="auto" w:fill="FFFFFF"/>
        <w:spacing w:before="450" w:after="375" w:line="240" w:lineRule="auto"/>
        <w:outlineLvl w:val="3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014CBB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Сроки ожидания медицинской помощи, оказываемой в плановой форме</w:t>
      </w:r>
    </w:p>
    <w:p w:rsidR="00014CBB" w:rsidRPr="00014CBB" w:rsidRDefault="00014CBB" w:rsidP="00014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Сроки ожидания приема врачами-терапевтами участковыми, врачами общей практики, врачами-педиатрами участковыми не должны превышать 24 часов с момента обращения пациента в медицинскую организацию.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Время ожидания приема лечащего врача в поликлинике не должно превышать одного часа.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Сроки проведения консультаций врачей-специалистов не должны превышать 14 рабочих дней со дня обращения пациента в медицинскую организацию. 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исследований.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Сроки проведения компьютерной томографии, магнитно-резонансной томографии и ангиографии при оказании первичной медико-санитарной помощи не должны превышать 14 рабочих дней со дня назначения.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Сроки ожидания оказания специализированной медицинской помощи, не должны превышать 14 рабочих дней со дня выдачи лечащим врачом направления на госпитализацию,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Время нахождения больного в приемном покое при плановой госпитализации не должно превышать 3 часов.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Сроки ожидания плановой госпитализации для получения специализированной высокотехнологичной медицинской помощи определяются исходя из ресурсных возможностей медицинских организаций и наличия очередности.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</w:p>
    <w:p w:rsidR="00014CBB" w:rsidRPr="00014CBB" w:rsidRDefault="00014CBB" w:rsidP="00014CBB">
      <w:pPr>
        <w:shd w:val="clear" w:color="auto" w:fill="FFFFFF"/>
        <w:spacing w:before="450" w:after="375" w:line="240" w:lineRule="auto"/>
        <w:outlineLvl w:val="3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014CBB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Сроки ожидания медицинской помощи при подозрении на онкологическое заболевание или подтвержденном онкологическом заболевании</w:t>
      </w:r>
    </w:p>
    <w:p w:rsidR="00014CBB" w:rsidRPr="00014CBB" w:rsidRDefault="00014CBB" w:rsidP="00014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В случае подозрения на онкологическое заболевание сроки проведения консультаций врачей-специалистов не должны превышать 3 рабочих дней.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исследований.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lastRenderedPageBreak/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заболевания.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Сроки ожидания госпитализации для пациентов с онкологическими заболеваниями не должны превышать 7 рабочих дней со дня гистологической верификации опухоли или установления предварительного диагноза заболевания (состояния).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</w:p>
    <w:p w:rsidR="00014CBB" w:rsidRPr="00014CBB" w:rsidRDefault="00014CBB" w:rsidP="00014CBB">
      <w:pPr>
        <w:shd w:val="clear" w:color="auto" w:fill="FFFFFF"/>
        <w:spacing w:before="450" w:after="375" w:line="240" w:lineRule="auto"/>
        <w:outlineLvl w:val="3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014CBB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Сроки ожидания медицинской помощи, оказываемой в неотложной и экстренной форме</w:t>
      </w:r>
    </w:p>
    <w:p w:rsidR="00014CBB" w:rsidRPr="00014CBB" w:rsidRDefault="00014CBB" w:rsidP="00014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Сроки ожидания оказания первичной медико-санитарной помощи в неотложной форме на дому не должны превышать 2 часов с момента обращения пациента в медицинскую организацию. 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безотлагательно.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 xml:space="preserve">Время </w:t>
      </w:r>
      <w:proofErr w:type="spellStart"/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доезда</w:t>
      </w:r>
      <w:proofErr w:type="spellEnd"/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вызова, за исключением случаев </w:t>
      </w:r>
      <w:proofErr w:type="spellStart"/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доезда</w:t>
      </w:r>
      <w:proofErr w:type="spellEnd"/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 xml:space="preserve"> в условиях ограниченной транспортной доступности.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Госпитализация пациента в медицинскую организацию по экстренным показаниям должна осуществляться в максимально короткие сроки.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Время от момента доставки пациента выездной бригадой скорой медицинской помощи (самостоятельного обращения пациента) в медицинскую организацию до установления предварительного диагноза не должно превышать одного часа.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</w:p>
    <w:p w:rsidR="00014CBB" w:rsidRPr="00014CBB" w:rsidRDefault="00014CBB" w:rsidP="00014CBB">
      <w:pPr>
        <w:shd w:val="clear" w:color="auto" w:fill="FFFFFF"/>
        <w:spacing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014CBB">
        <w:rPr>
          <w:rFonts w:ascii="Arial" w:eastAsia="Times New Roman" w:hAnsi="Arial" w:cs="Arial"/>
          <w:sz w:val="29"/>
          <w:szCs w:val="29"/>
          <w:lang w:eastAsia="ru-RU"/>
        </w:rPr>
        <w:t xml:space="preserve">ПРИ УГРОЗЕ ЖИЗНИ И ЗДОРОВЬЮ ВСЕ ДИАГНОСТИЧЕСКИЕ И </w:t>
      </w:r>
      <w:proofErr w:type="gramStart"/>
      <w:r w:rsidRPr="00014CBB">
        <w:rPr>
          <w:rFonts w:ascii="Arial" w:eastAsia="Times New Roman" w:hAnsi="Arial" w:cs="Arial"/>
          <w:sz w:val="29"/>
          <w:szCs w:val="29"/>
          <w:lang w:eastAsia="ru-RU"/>
        </w:rPr>
        <w:t>ЛЕЧЕБНЫЕ  МЕРОПРИЯТИЯ</w:t>
      </w:r>
      <w:proofErr w:type="gramEnd"/>
      <w:r w:rsidRPr="00014CBB">
        <w:rPr>
          <w:rFonts w:ascii="Arial" w:eastAsia="Times New Roman" w:hAnsi="Arial" w:cs="Arial"/>
          <w:sz w:val="29"/>
          <w:szCs w:val="29"/>
          <w:lang w:eastAsia="ru-RU"/>
        </w:rPr>
        <w:t xml:space="preserve"> ДОЛЖНЫ БЫТЬ ПРОВЕДЕНЫ БЕЗОТЛАГАТЕЛЬНО! </w:t>
      </w:r>
    </w:p>
    <w:p w:rsidR="00014CBB" w:rsidRDefault="00014CBB" w:rsidP="00014CBB"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 xml:space="preserve">При отсутствии врача-специалиста или возможности проведения диагностического исследования в конкретной медицинской организации лечащий врач обязан направить пациента для получения медицинской услуги в другую медицинскую организацию, где необходимая медицинская помощь </w:t>
      </w:r>
      <w:proofErr w:type="gramStart"/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должна  быть</w:t>
      </w:r>
      <w:proofErr w:type="gramEnd"/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 xml:space="preserve"> предоставлена бесплатно.</w:t>
      </w:r>
      <w:r w:rsidRPr="00014CBB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 w:rsidRPr="00014CBB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Если Ваши права нарушены - обратитесь в страховую медицинскую организацию, которая выдала Вам полис ОМС </w:t>
      </w:r>
    </w:p>
    <w:sectPr w:rsidR="0001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BB"/>
    <w:rsid w:val="0001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60E3E-685D-4190-A163-E84C61BC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4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14C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4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4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09608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2025-01-23T08:44:00Z</dcterms:created>
  <dcterms:modified xsi:type="dcterms:W3CDTF">2025-01-23T08:46:00Z</dcterms:modified>
</cp:coreProperties>
</file>